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30069" w14:textId="53ED7238" w:rsidR="00B91A8E" w:rsidRDefault="006B59FB">
      <w:pPr>
        <w:pStyle w:val="paragraph"/>
        <w:spacing w:before="0" w:after="0"/>
        <w:rPr>
          <w:rFonts w:ascii="Trebuchet MS" w:hAnsi="Trebuchet MS" w:cs="Calibri"/>
          <w:b/>
          <w:noProof/>
          <w:color w:val="000000"/>
          <w:sz w:val="28"/>
          <w:szCs w:val="28"/>
        </w:rPr>
      </w:pPr>
      <w:r>
        <w:rPr>
          <w:rFonts w:ascii="Trebuchet MS" w:hAnsi="Trebuchet MS" w:cs="Calibri"/>
          <w:b/>
          <w:noProof/>
          <w:color w:val="000000"/>
          <w:sz w:val="28"/>
          <w:szCs w:val="28"/>
        </w:rPr>
        <w:t>Short Copy for Newsletters/Website etc.</w:t>
      </w:r>
      <w:r w:rsidR="00A21FD0">
        <w:rPr>
          <w:rFonts w:ascii="Trebuchet MS" w:hAnsi="Trebuchet MS" w:cs="Calibri"/>
          <w:b/>
          <w:noProof/>
          <w:color w:val="000000"/>
          <w:sz w:val="28"/>
          <w:szCs w:val="28"/>
        </w:rPr>
        <w:t xml:space="preserve"> 170 words</w:t>
      </w:r>
    </w:p>
    <w:p w14:paraId="3AC905A9" w14:textId="2A437368" w:rsidR="00BE13B2" w:rsidRPr="004C3391" w:rsidRDefault="00BE13B2" w:rsidP="00BE13B2">
      <w:pPr>
        <w:pStyle w:val="NormalWeb"/>
        <w:rPr>
          <w:rFonts w:ascii="Arial" w:hAnsi="Arial" w:cs="Arial"/>
          <w:sz w:val="22"/>
          <w:szCs w:val="22"/>
        </w:rPr>
      </w:pPr>
      <w:r w:rsidRPr="004C3391">
        <w:rPr>
          <w:rFonts w:ascii="Arial" w:hAnsi="Arial" w:cs="Arial"/>
          <w:sz w:val="22"/>
          <w:szCs w:val="22"/>
        </w:rPr>
        <w:t>Sharing your</w:t>
      </w:r>
      <w:r w:rsidR="00BE14CA" w:rsidRPr="004C3391">
        <w:rPr>
          <w:rFonts w:ascii="Arial" w:hAnsi="Arial" w:cs="Arial"/>
          <w:sz w:val="22"/>
          <w:szCs w:val="22"/>
        </w:rPr>
        <w:t xml:space="preserve"> vital</w:t>
      </w:r>
      <w:r w:rsidRPr="004C3391">
        <w:rPr>
          <w:rFonts w:ascii="Arial" w:hAnsi="Arial" w:cs="Arial"/>
          <w:sz w:val="22"/>
          <w:szCs w:val="22"/>
        </w:rPr>
        <w:t xml:space="preserve"> patient information is critical in supporting your care and treatment, especially in situations such as the</w:t>
      </w:r>
      <w:r w:rsidR="009E1B9F" w:rsidRPr="004C3391">
        <w:rPr>
          <w:rFonts w:ascii="Arial" w:hAnsi="Arial" w:cs="Arial"/>
          <w:sz w:val="22"/>
          <w:szCs w:val="22"/>
        </w:rPr>
        <w:t xml:space="preserve"> COVID-19 p</w:t>
      </w:r>
      <w:r w:rsidRPr="004C3391">
        <w:rPr>
          <w:rFonts w:ascii="Arial" w:hAnsi="Arial" w:cs="Arial"/>
          <w:sz w:val="22"/>
          <w:szCs w:val="22"/>
        </w:rPr>
        <w:t xml:space="preserve">andemic. </w:t>
      </w:r>
      <w:r w:rsidR="00987F7B" w:rsidRPr="004C3391">
        <w:rPr>
          <w:rFonts w:ascii="Arial" w:hAnsi="Arial" w:cs="Arial"/>
          <w:sz w:val="22"/>
          <w:szCs w:val="22"/>
        </w:rPr>
        <w:t xml:space="preserve">To support this, in Greater Manchester we’ve </w:t>
      </w:r>
      <w:r w:rsidR="00BB7AE6" w:rsidRPr="004C3391">
        <w:rPr>
          <w:rFonts w:ascii="Arial" w:hAnsi="Arial" w:cs="Arial"/>
          <w:sz w:val="22"/>
          <w:szCs w:val="22"/>
        </w:rPr>
        <w:t xml:space="preserve">developed the </w:t>
      </w:r>
      <w:r w:rsidRPr="004C3391">
        <w:rPr>
          <w:rFonts w:ascii="Arial" w:hAnsi="Arial" w:cs="Arial"/>
          <w:sz w:val="22"/>
          <w:szCs w:val="22"/>
        </w:rPr>
        <w:t xml:space="preserve">GM Care Record </w:t>
      </w:r>
      <w:r w:rsidR="00BB7AE6" w:rsidRPr="004C3391">
        <w:rPr>
          <w:rFonts w:ascii="Arial" w:hAnsi="Arial" w:cs="Arial"/>
          <w:sz w:val="22"/>
          <w:szCs w:val="22"/>
        </w:rPr>
        <w:t xml:space="preserve">to support your care </w:t>
      </w:r>
      <w:r w:rsidR="00F74B0D" w:rsidRPr="004C3391">
        <w:rPr>
          <w:rFonts w:ascii="Arial" w:hAnsi="Arial" w:cs="Arial"/>
          <w:sz w:val="22"/>
          <w:szCs w:val="22"/>
        </w:rPr>
        <w:t>wherever and whenever you may need it.</w:t>
      </w:r>
    </w:p>
    <w:p w14:paraId="3D2F0209" w14:textId="29F82B96" w:rsidR="008A4C69" w:rsidRPr="004C3391" w:rsidRDefault="00F74B0D" w:rsidP="00F74B0D">
      <w:pPr>
        <w:pStyle w:val="NormalWeb"/>
        <w:rPr>
          <w:rFonts w:ascii="Arial" w:hAnsi="Arial" w:cs="Arial"/>
          <w:sz w:val="22"/>
          <w:szCs w:val="22"/>
        </w:rPr>
      </w:pPr>
      <w:r w:rsidRPr="004C3391">
        <w:rPr>
          <w:rFonts w:ascii="Arial" w:hAnsi="Arial" w:cs="Arial"/>
          <w:sz w:val="22"/>
          <w:szCs w:val="22"/>
        </w:rPr>
        <w:t>The GM Care Record allows workers in health or social care</w:t>
      </w:r>
      <w:r w:rsidR="00307EB5" w:rsidRPr="004C3391">
        <w:rPr>
          <w:rFonts w:ascii="Arial" w:hAnsi="Arial" w:cs="Arial"/>
          <w:sz w:val="22"/>
          <w:szCs w:val="22"/>
        </w:rPr>
        <w:t xml:space="preserve"> </w:t>
      </w:r>
      <w:r w:rsidRPr="004C3391">
        <w:rPr>
          <w:rFonts w:ascii="Arial" w:hAnsi="Arial" w:cs="Arial"/>
          <w:sz w:val="22"/>
          <w:szCs w:val="22"/>
        </w:rPr>
        <w:t xml:space="preserve">easy access to </w:t>
      </w:r>
      <w:r w:rsidR="00307EB5" w:rsidRPr="004C3391">
        <w:rPr>
          <w:rFonts w:ascii="Arial" w:hAnsi="Arial" w:cs="Arial"/>
          <w:sz w:val="22"/>
          <w:szCs w:val="22"/>
        </w:rPr>
        <w:t xml:space="preserve">your </w:t>
      </w:r>
      <w:r w:rsidRPr="004C3391">
        <w:rPr>
          <w:rFonts w:ascii="Arial" w:hAnsi="Arial" w:cs="Arial"/>
          <w:sz w:val="22"/>
          <w:szCs w:val="22"/>
        </w:rPr>
        <w:t xml:space="preserve">patient information </w:t>
      </w:r>
      <w:r w:rsidR="00307EB5" w:rsidRPr="004C3391">
        <w:rPr>
          <w:rFonts w:ascii="Arial" w:hAnsi="Arial" w:cs="Arial"/>
          <w:sz w:val="22"/>
          <w:szCs w:val="22"/>
        </w:rPr>
        <w:t>to help them understand you</w:t>
      </w:r>
      <w:r w:rsidR="008353D9" w:rsidRPr="004C3391">
        <w:rPr>
          <w:rFonts w:ascii="Arial" w:hAnsi="Arial" w:cs="Arial"/>
          <w:sz w:val="22"/>
          <w:szCs w:val="22"/>
        </w:rPr>
        <w:t xml:space="preserve">r </w:t>
      </w:r>
      <w:r w:rsidR="00307EB5" w:rsidRPr="004C3391">
        <w:rPr>
          <w:rFonts w:ascii="Arial" w:hAnsi="Arial" w:cs="Arial"/>
          <w:sz w:val="22"/>
          <w:szCs w:val="22"/>
        </w:rPr>
        <w:t xml:space="preserve">needs </w:t>
      </w:r>
      <w:r w:rsidR="008A4C69" w:rsidRPr="004C3391">
        <w:rPr>
          <w:rFonts w:ascii="Arial" w:hAnsi="Arial" w:cs="Arial"/>
          <w:sz w:val="22"/>
          <w:szCs w:val="22"/>
        </w:rPr>
        <w:t xml:space="preserve">and </w:t>
      </w:r>
      <w:r w:rsidR="00EA4004" w:rsidRPr="004C3391">
        <w:rPr>
          <w:rFonts w:ascii="Arial" w:hAnsi="Arial" w:cs="Arial"/>
          <w:sz w:val="22"/>
          <w:szCs w:val="22"/>
        </w:rPr>
        <w:t xml:space="preserve">to </w:t>
      </w:r>
      <w:r w:rsidR="008A4C69" w:rsidRPr="004C3391">
        <w:rPr>
          <w:rFonts w:ascii="Arial" w:hAnsi="Arial" w:cs="Arial"/>
          <w:sz w:val="22"/>
          <w:szCs w:val="22"/>
        </w:rPr>
        <w:t xml:space="preserve">support them in making the best decisions </w:t>
      </w:r>
      <w:r w:rsidR="008353D9" w:rsidRPr="004C3391">
        <w:rPr>
          <w:rFonts w:ascii="Arial" w:hAnsi="Arial" w:cs="Arial"/>
          <w:sz w:val="22"/>
          <w:szCs w:val="22"/>
        </w:rPr>
        <w:t>for your care.</w:t>
      </w:r>
    </w:p>
    <w:p w14:paraId="68888279" w14:textId="77777777" w:rsidR="00031750" w:rsidRPr="004C3391" w:rsidRDefault="00F74B0D" w:rsidP="00031750">
      <w:pPr>
        <w:pStyle w:val="NormalWeb"/>
        <w:rPr>
          <w:rFonts w:ascii="Arial" w:hAnsi="Arial" w:cs="Arial"/>
          <w:sz w:val="22"/>
          <w:szCs w:val="22"/>
        </w:rPr>
      </w:pPr>
      <w:r w:rsidRPr="004C3391">
        <w:rPr>
          <w:rFonts w:ascii="Arial" w:hAnsi="Arial" w:cs="Arial"/>
          <w:sz w:val="22"/>
          <w:szCs w:val="22"/>
        </w:rPr>
        <w:t xml:space="preserve">The </w:t>
      </w:r>
      <w:r w:rsidR="004331E5" w:rsidRPr="004C3391">
        <w:rPr>
          <w:rFonts w:ascii="Arial" w:hAnsi="Arial" w:cs="Arial"/>
          <w:sz w:val="22"/>
          <w:szCs w:val="22"/>
        </w:rPr>
        <w:t>record</w:t>
      </w:r>
      <w:r w:rsidRPr="004C3391">
        <w:rPr>
          <w:rFonts w:ascii="Arial" w:hAnsi="Arial" w:cs="Arial"/>
          <w:sz w:val="22"/>
          <w:szCs w:val="22"/>
        </w:rPr>
        <w:t xml:space="preserve"> </w:t>
      </w:r>
      <w:r w:rsidR="00AF1091" w:rsidRPr="004C3391">
        <w:rPr>
          <w:rFonts w:ascii="Arial" w:hAnsi="Arial" w:cs="Arial"/>
          <w:sz w:val="22"/>
          <w:szCs w:val="22"/>
        </w:rPr>
        <w:t>includes</w:t>
      </w:r>
      <w:r w:rsidR="00B22CD1" w:rsidRPr="004C3391">
        <w:rPr>
          <w:rFonts w:ascii="Arial" w:hAnsi="Arial" w:cs="Arial"/>
          <w:sz w:val="22"/>
          <w:szCs w:val="22"/>
        </w:rPr>
        <w:t xml:space="preserve"> </w:t>
      </w:r>
      <w:r w:rsidRPr="004C3391">
        <w:rPr>
          <w:rFonts w:ascii="Arial" w:hAnsi="Arial" w:cs="Arial"/>
          <w:sz w:val="22"/>
          <w:szCs w:val="22"/>
        </w:rPr>
        <w:t xml:space="preserve">patient information from </w:t>
      </w:r>
      <w:r w:rsidR="00EA4477" w:rsidRPr="004C3391">
        <w:rPr>
          <w:rFonts w:ascii="Arial" w:hAnsi="Arial" w:cs="Arial"/>
          <w:sz w:val="22"/>
          <w:szCs w:val="22"/>
        </w:rPr>
        <w:t>across</w:t>
      </w:r>
      <w:r w:rsidRPr="004C3391">
        <w:rPr>
          <w:rFonts w:ascii="Arial" w:hAnsi="Arial" w:cs="Arial"/>
          <w:sz w:val="22"/>
          <w:szCs w:val="22"/>
        </w:rPr>
        <w:t xml:space="preserve"> health and care including</w:t>
      </w:r>
      <w:r w:rsidR="00B22CD1" w:rsidRPr="004C3391">
        <w:rPr>
          <w:rFonts w:ascii="Arial" w:hAnsi="Arial" w:cs="Arial"/>
          <w:sz w:val="22"/>
          <w:szCs w:val="22"/>
        </w:rPr>
        <w:t xml:space="preserve"> your GP, </w:t>
      </w:r>
      <w:r w:rsidR="00D5737D" w:rsidRPr="004C3391">
        <w:rPr>
          <w:rFonts w:ascii="Arial" w:hAnsi="Arial" w:cs="Arial"/>
          <w:sz w:val="22"/>
          <w:szCs w:val="22"/>
        </w:rPr>
        <w:t>hospitals</w:t>
      </w:r>
      <w:r w:rsidR="004F54C5" w:rsidRPr="004C3391">
        <w:rPr>
          <w:rFonts w:ascii="Arial" w:hAnsi="Arial" w:cs="Arial"/>
          <w:sz w:val="22"/>
          <w:szCs w:val="22"/>
        </w:rPr>
        <w:t xml:space="preserve"> and social care. </w:t>
      </w:r>
      <w:r w:rsidR="008947DA" w:rsidRPr="004C3391">
        <w:rPr>
          <w:rFonts w:ascii="Arial" w:hAnsi="Arial" w:cs="Arial"/>
          <w:sz w:val="22"/>
          <w:szCs w:val="22"/>
        </w:rPr>
        <w:t>It means that if you happen to end up in A</w:t>
      </w:r>
      <w:r w:rsidR="00E93875" w:rsidRPr="004C3391">
        <w:rPr>
          <w:rFonts w:ascii="Arial" w:hAnsi="Arial" w:cs="Arial"/>
          <w:sz w:val="22"/>
          <w:szCs w:val="22"/>
        </w:rPr>
        <w:t xml:space="preserve">&amp;E, they can see what existing health issues you may have. Or it could mean that test results are shared much quicker </w:t>
      </w:r>
      <w:r w:rsidR="009311EB" w:rsidRPr="004C3391">
        <w:rPr>
          <w:rFonts w:ascii="Arial" w:hAnsi="Arial" w:cs="Arial"/>
          <w:sz w:val="22"/>
          <w:szCs w:val="22"/>
        </w:rPr>
        <w:t xml:space="preserve">with your GP through the record. </w:t>
      </w:r>
    </w:p>
    <w:p w14:paraId="1872E2B5" w14:textId="1799A19C" w:rsidR="000A1B45" w:rsidRPr="00422AE3" w:rsidRDefault="00CD1F43" w:rsidP="00031750">
      <w:pPr>
        <w:pStyle w:val="NormalWeb"/>
        <w:rPr>
          <w:rFonts w:ascii="Arial" w:hAnsi="Arial" w:cs="Arial"/>
          <w:sz w:val="22"/>
          <w:szCs w:val="22"/>
        </w:rPr>
      </w:pPr>
      <w:r w:rsidRPr="004C3391">
        <w:rPr>
          <w:rFonts w:ascii="Arial" w:hAnsi="Arial" w:cs="Arial"/>
          <w:sz w:val="22"/>
          <w:szCs w:val="22"/>
        </w:rPr>
        <w:t xml:space="preserve">Two years of technical development has been crammed into two months </w:t>
      </w:r>
      <w:r w:rsidR="00C81E1D" w:rsidRPr="004C3391">
        <w:rPr>
          <w:rFonts w:ascii="Arial" w:hAnsi="Arial" w:cs="Arial"/>
          <w:sz w:val="22"/>
          <w:szCs w:val="22"/>
        </w:rPr>
        <w:t>to support Greater Manchester’s response to Covid-19</w:t>
      </w:r>
      <w:r w:rsidR="00A21FD0" w:rsidRPr="004C3391">
        <w:rPr>
          <w:rFonts w:ascii="Arial" w:hAnsi="Arial" w:cs="Arial"/>
          <w:sz w:val="22"/>
          <w:szCs w:val="22"/>
        </w:rPr>
        <w:t>. U</w:t>
      </w:r>
      <w:r w:rsidR="004331E5" w:rsidRPr="004C3391">
        <w:rPr>
          <w:rFonts w:ascii="Arial" w:hAnsi="Arial" w:cs="Arial"/>
          <w:sz w:val="22"/>
          <w:szCs w:val="22"/>
        </w:rPr>
        <w:t>l</w:t>
      </w:r>
      <w:r w:rsidR="00173481" w:rsidRPr="004C3391">
        <w:rPr>
          <w:rFonts w:ascii="Arial" w:hAnsi="Arial" w:cs="Arial"/>
          <w:sz w:val="22"/>
          <w:szCs w:val="22"/>
        </w:rPr>
        <w:t>timately, the GM Care Record will provide a com</w:t>
      </w:r>
      <w:r w:rsidR="000B321C" w:rsidRPr="004C3391">
        <w:rPr>
          <w:rFonts w:ascii="Arial" w:hAnsi="Arial" w:cs="Arial"/>
          <w:sz w:val="22"/>
          <w:szCs w:val="22"/>
        </w:rPr>
        <w:t>bined</w:t>
      </w:r>
      <w:r w:rsidR="00173481" w:rsidRPr="004C3391">
        <w:rPr>
          <w:rFonts w:ascii="Arial" w:hAnsi="Arial" w:cs="Arial"/>
          <w:sz w:val="22"/>
          <w:szCs w:val="22"/>
        </w:rPr>
        <w:t xml:space="preserve"> care </w:t>
      </w:r>
      <w:r w:rsidR="00173481" w:rsidRPr="00422AE3">
        <w:rPr>
          <w:rFonts w:ascii="Arial" w:hAnsi="Arial" w:cs="Arial"/>
          <w:sz w:val="22"/>
          <w:szCs w:val="22"/>
        </w:rPr>
        <w:t xml:space="preserve">record for </w:t>
      </w:r>
      <w:r w:rsidR="00EA4477" w:rsidRPr="00422AE3">
        <w:rPr>
          <w:rFonts w:ascii="Arial" w:hAnsi="Arial" w:cs="Arial"/>
          <w:sz w:val="22"/>
          <w:szCs w:val="22"/>
        </w:rPr>
        <w:t>all</w:t>
      </w:r>
      <w:r w:rsidR="00173481" w:rsidRPr="00422AE3">
        <w:rPr>
          <w:rFonts w:ascii="Arial" w:hAnsi="Arial" w:cs="Arial"/>
          <w:sz w:val="22"/>
          <w:szCs w:val="22"/>
        </w:rPr>
        <w:t xml:space="preserve"> Greater Manchester</w:t>
      </w:r>
      <w:r w:rsidR="004331E5" w:rsidRPr="00422AE3">
        <w:rPr>
          <w:rFonts w:ascii="Arial" w:hAnsi="Arial" w:cs="Arial"/>
          <w:sz w:val="22"/>
          <w:szCs w:val="22"/>
        </w:rPr>
        <w:t>’s 2</w:t>
      </w:r>
      <w:r w:rsidR="00173481" w:rsidRPr="00422AE3">
        <w:rPr>
          <w:rFonts w:ascii="Arial" w:hAnsi="Arial" w:cs="Arial"/>
          <w:sz w:val="22"/>
          <w:szCs w:val="22"/>
        </w:rPr>
        <w:t xml:space="preserve">.8m </w:t>
      </w:r>
      <w:r w:rsidR="004331E5" w:rsidRPr="00422AE3">
        <w:rPr>
          <w:rFonts w:ascii="Arial" w:hAnsi="Arial" w:cs="Arial"/>
          <w:sz w:val="22"/>
          <w:szCs w:val="22"/>
        </w:rPr>
        <w:t>citizens</w:t>
      </w:r>
      <w:r w:rsidR="00EA4477" w:rsidRPr="00422AE3">
        <w:rPr>
          <w:rFonts w:ascii="Arial" w:hAnsi="Arial" w:cs="Arial"/>
          <w:sz w:val="22"/>
          <w:szCs w:val="22"/>
        </w:rPr>
        <w:t>.</w:t>
      </w:r>
    </w:p>
    <w:p w14:paraId="7FA7908E" w14:textId="0C763523" w:rsidR="004C3391" w:rsidRPr="004C3391" w:rsidRDefault="004C3391" w:rsidP="00031750">
      <w:pPr>
        <w:pStyle w:val="NormalWeb"/>
        <w:rPr>
          <w:rFonts w:ascii="Arial" w:hAnsi="Arial" w:cs="Arial"/>
          <w:sz w:val="22"/>
          <w:szCs w:val="22"/>
        </w:rPr>
      </w:pPr>
      <w:r w:rsidRPr="00422AE3">
        <w:rPr>
          <w:rFonts w:ascii="Arial" w:hAnsi="Arial" w:cs="Arial"/>
          <w:b/>
          <w:sz w:val="22"/>
          <w:szCs w:val="22"/>
        </w:rPr>
        <w:t>Find out more at</w:t>
      </w:r>
      <w:r w:rsidR="00422AE3" w:rsidRPr="00422AE3">
        <w:rPr>
          <w:rFonts w:ascii="Arial" w:hAnsi="Arial" w:cs="Arial"/>
          <w:b/>
          <w:sz w:val="22"/>
          <w:szCs w:val="22"/>
        </w:rPr>
        <w:t xml:space="preserve">: </w:t>
      </w:r>
      <w:hyperlink r:id="rId10" w:history="1">
        <w:r w:rsidR="00422AE3" w:rsidRPr="00422AE3">
          <w:rPr>
            <w:rStyle w:val="Hyperlink"/>
            <w:rFonts w:ascii="Arial" w:hAnsi="Arial" w:cs="Arial"/>
            <w:sz w:val="22"/>
            <w:szCs w:val="22"/>
          </w:rPr>
          <w:t>https://healthinnovationmanchester.com/thegmcarerecord/</w:t>
        </w:r>
      </w:hyperlink>
    </w:p>
    <w:p w14:paraId="7FA064AD" w14:textId="77777777" w:rsidR="00031750" w:rsidRDefault="00031750" w:rsidP="00C61BC2">
      <w:pPr>
        <w:pStyle w:val="paragraph"/>
        <w:spacing w:before="0" w:after="0"/>
        <w:rPr>
          <w:rFonts w:ascii="Trebuchet MS" w:hAnsi="Trebuchet MS" w:cs="Calibri"/>
          <w:b/>
          <w:noProof/>
          <w:color w:val="000000"/>
          <w:sz w:val="28"/>
          <w:szCs w:val="28"/>
        </w:rPr>
      </w:pPr>
    </w:p>
    <w:p w14:paraId="074F3A84" w14:textId="31E6D5AF" w:rsidR="00C61BC2" w:rsidRDefault="00C61BC2" w:rsidP="00C61BC2">
      <w:pPr>
        <w:pStyle w:val="paragraph"/>
        <w:spacing w:before="0" w:after="0"/>
        <w:rPr>
          <w:rFonts w:ascii="Trebuchet MS" w:hAnsi="Trebuchet MS" w:cs="Calibri"/>
          <w:b/>
          <w:noProof/>
          <w:color w:val="000000"/>
          <w:sz w:val="28"/>
          <w:szCs w:val="28"/>
        </w:rPr>
      </w:pPr>
      <w:r>
        <w:rPr>
          <w:rFonts w:ascii="Trebuchet MS" w:hAnsi="Trebuchet MS" w:cs="Calibri"/>
          <w:b/>
          <w:noProof/>
          <w:color w:val="000000"/>
          <w:sz w:val="28"/>
          <w:szCs w:val="28"/>
        </w:rPr>
        <w:t>Long Copy for Newsletters/Websites etc.</w:t>
      </w:r>
      <w:r w:rsidR="006E60F0">
        <w:rPr>
          <w:rFonts w:ascii="Trebuchet MS" w:hAnsi="Trebuchet MS" w:cs="Calibri"/>
          <w:b/>
          <w:noProof/>
          <w:color w:val="000000"/>
          <w:sz w:val="28"/>
          <w:szCs w:val="28"/>
        </w:rPr>
        <w:t xml:space="preserve"> 320 words</w:t>
      </w:r>
    </w:p>
    <w:p w14:paraId="5EAB96E3" w14:textId="77777777" w:rsidR="00C61BC2" w:rsidRPr="00420546" w:rsidRDefault="00C61BC2" w:rsidP="00C61BC2">
      <w:pPr>
        <w:pStyle w:val="NormalWeb"/>
        <w:rPr>
          <w:rFonts w:ascii="Arial" w:hAnsi="Arial" w:cs="Arial"/>
          <w:sz w:val="22"/>
          <w:szCs w:val="22"/>
        </w:rPr>
      </w:pPr>
      <w:r w:rsidRPr="00420546">
        <w:rPr>
          <w:rFonts w:ascii="Arial" w:hAnsi="Arial" w:cs="Arial"/>
          <w:sz w:val="22"/>
          <w:szCs w:val="22"/>
        </w:rPr>
        <w:t>Sharing your vital patient information is critical in supporting your care and treatment, especially in situations such as the COVID-19 pandemic. To support this, in Greater Manchester we’ve developed the GM Care Record to support your care wherever and whenever you may need it.</w:t>
      </w:r>
    </w:p>
    <w:p w14:paraId="77C87A32" w14:textId="77777777" w:rsidR="00C61BC2" w:rsidRPr="00420546" w:rsidRDefault="00C61BC2" w:rsidP="00C61BC2">
      <w:pPr>
        <w:pStyle w:val="NormalWeb"/>
        <w:rPr>
          <w:rFonts w:ascii="Arial" w:hAnsi="Arial" w:cs="Arial"/>
          <w:sz w:val="22"/>
          <w:szCs w:val="22"/>
        </w:rPr>
      </w:pPr>
      <w:r w:rsidRPr="00420546">
        <w:rPr>
          <w:rFonts w:ascii="Arial" w:hAnsi="Arial" w:cs="Arial"/>
          <w:sz w:val="22"/>
          <w:szCs w:val="22"/>
        </w:rPr>
        <w:t xml:space="preserve">The GM Care Record allows workers in health or social care easy access to your patient information to help them understand your needs and </w:t>
      </w:r>
      <w:r>
        <w:rPr>
          <w:rFonts w:ascii="Arial" w:hAnsi="Arial" w:cs="Arial"/>
          <w:sz w:val="22"/>
          <w:szCs w:val="22"/>
        </w:rPr>
        <w:t xml:space="preserve">to </w:t>
      </w:r>
      <w:r w:rsidRPr="00420546">
        <w:rPr>
          <w:rFonts w:ascii="Arial" w:hAnsi="Arial" w:cs="Arial"/>
          <w:sz w:val="22"/>
          <w:szCs w:val="22"/>
        </w:rPr>
        <w:t>support them in making the best decisions for your care.</w:t>
      </w:r>
    </w:p>
    <w:p w14:paraId="6104DA68" w14:textId="77777777" w:rsidR="00C61BC2" w:rsidRPr="00420546" w:rsidRDefault="00C61BC2" w:rsidP="00C61BC2">
      <w:pPr>
        <w:pStyle w:val="NormalWeb"/>
        <w:rPr>
          <w:rFonts w:ascii="Arial" w:hAnsi="Arial" w:cs="Arial"/>
          <w:sz w:val="22"/>
          <w:szCs w:val="22"/>
        </w:rPr>
      </w:pPr>
      <w:r w:rsidRPr="00420546">
        <w:rPr>
          <w:rFonts w:ascii="Arial" w:hAnsi="Arial" w:cs="Arial"/>
          <w:sz w:val="22"/>
          <w:szCs w:val="22"/>
        </w:rPr>
        <w:t>It shares important information about your health and care including:</w:t>
      </w:r>
    </w:p>
    <w:p w14:paraId="123BA692"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Any current health or care related issues</w:t>
      </w:r>
    </w:p>
    <w:p w14:paraId="1571D9E7"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Your medications and treatments you may be receiving</w:t>
      </w:r>
    </w:p>
    <w:p w14:paraId="4BC1227F"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Allergies, particularly to medication</w:t>
      </w:r>
    </w:p>
    <w:p w14:paraId="4B554916"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Results of any recent tests or investigations that you may have had</w:t>
      </w:r>
    </w:p>
    <w:p w14:paraId="21E1C0DD"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Details on any plans created for your care or treatment</w:t>
      </w:r>
    </w:p>
    <w:p w14:paraId="6CB09907" w14:textId="77777777" w:rsidR="00C61BC2" w:rsidRPr="00420546" w:rsidRDefault="00C61BC2" w:rsidP="00C61BC2">
      <w:pPr>
        <w:numPr>
          <w:ilvl w:val="0"/>
          <w:numId w:val="4"/>
        </w:numPr>
        <w:suppressAutoHyphens w:val="0"/>
        <w:autoSpaceDN/>
        <w:spacing w:before="100" w:beforeAutospacing="1" w:after="100" w:afterAutospacing="1"/>
        <w:textAlignment w:val="auto"/>
        <w:rPr>
          <w:rFonts w:ascii="Arial" w:hAnsi="Arial" w:cs="Arial"/>
        </w:rPr>
      </w:pPr>
      <w:r w:rsidRPr="00420546">
        <w:rPr>
          <w:rFonts w:ascii="Arial" w:hAnsi="Arial" w:cs="Arial"/>
        </w:rPr>
        <w:t>Information on any social care or carer support you may receive</w:t>
      </w:r>
    </w:p>
    <w:p w14:paraId="4DEB8AF7" w14:textId="506480CA" w:rsidR="00C61BC2" w:rsidRPr="00420546" w:rsidRDefault="00C61BC2" w:rsidP="00C61BC2">
      <w:pPr>
        <w:pStyle w:val="NormalWeb"/>
        <w:rPr>
          <w:rFonts w:ascii="Arial" w:hAnsi="Arial" w:cs="Arial"/>
          <w:sz w:val="22"/>
          <w:szCs w:val="22"/>
        </w:rPr>
      </w:pPr>
      <w:r w:rsidRPr="00420546">
        <w:rPr>
          <w:rFonts w:ascii="Arial" w:hAnsi="Arial" w:cs="Arial"/>
          <w:sz w:val="22"/>
          <w:szCs w:val="22"/>
        </w:rPr>
        <w:t xml:space="preserve">The record includes patient information from across health and care including </w:t>
      </w:r>
      <w:r>
        <w:rPr>
          <w:rFonts w:ascii="Arial" w:hAnsi="Arial" w:cs="Arial"/>
          <w:sz w:val="22"/>
          <w:szCs w:val="22"/>
        </w:rPr>
        <w:t xml:space="preserve">from your </w:t>
      </w:r>
      <w:r w:rsidRPr="00420546">
        <w:rPr>
          <w:rFonts w:ascii="Arial" w:hAnsi="Arial" w:cs="Arial"/>
          <w:sz w:val="22"/>
          <w:szCs w:val="22"/>
        </w:rPr>
        <w:t xml:space="preserve">GP, hospitals and social care. It means that if you happen to end up in A&amp;E, they can see what existing health issues you may have. Or it could mean that test results are shared much quicker with your GP through the record. </w:t>
      </w:r>
    </w:p>
    <w:p w14:paraId="603F1572" w14:textId="77777777" w:rsidR="00C61BC2" w:rsidRDefault="00C61BC2" w:rsidP="00C61BC2">
      <w:pPr>
        <w:suppressAutoHyphens w:val="0"/>
        <w:autoSpaceDN/>
        <w:spacing w:before="100" w:beforeAutospacing="1" w:after="100" w:afterAutospacing="1"/>
        <w:textAlignment w:val="auto"/>
        <w:rPr>
          <w:rFonts w:ascii="Arial" w:hAnsi="Arial" w:cs="Arial"/>
        </w:rPr>
      </w:pPr>
      <w:r w:rsidRPr="00420546">
        <w:rPr>
          <w:rFonts w:ascii="Arial" w:hAnsi="Arial" w:cs="Arial"/>
        </w:rPr>
        <w:t>It’s an extension of integrated care records already live in each locality of Greater Manchester (e.g. Manchester Care Record, Bolton Care Record etc). However, it collates patient information from across Greater Manchester into one place, making it easily accessible for health and care workers to inform your care across health and care organisation</w:t>
      </w:r>
      <w:r>
        <w:rPr>
          <w:rFonts w:ascii="Arial" w:hAnsi="Arial" w:cs="Arial"/>
        </w:rPr>
        <w:t>s.</w:t>
      </w:r>
    </w:p>
    <w:p w14:paraId="6F26AFF2" w14:textId="77777777" w:rsidR="00C61BC2" w:rsidRPr="00420546" w:rsidRDefault="00C61BC2" w:rsidP="00C61BC2">
      <w:pPr>
        <w:suppressAutoHyphens w:val="0"/>
        <w:autoSpaceDN/>
        <w:spacing w:before="100" w:beforeAutospacing="1" w:after="100" w:afterAutospacing="1"/>
        <w:textAlignment w:val="auto"/>
        <w:rPr>
          <w:rFonts w:ascii="Arial" w:hAnsi="Arial" w:cs="Arial"/>
        </w:rPr>
      </w:pPr>
      <w:r w:rsidRPr="00420546">
        <w:rPr>
          <w:rFonts w:ascii="Arial" w:hAnsi="Arial" w:cs="Arial"/>
        </w:rPr>
        <w:t xml:space="preserve">The creation of the GM Care Record </w:t>
      </w:r>
      <w:r>
        <w:rPr>
          <w:rFonts w:ascii="Arial" w:hAnsi="Arial" w:cs="Arial"/>
        </w:rPr>
        <w:t>follows</w:t>
      </w:r>
      <w:r w:rsidRPr="00420546">
        <w:rPr>
          <w:rFonts w:ascii="Arial" w:hAnsi="Arial" w:cs="Arial"/>
        </w:rPr>
        <w:t xml:space="preserve"> all the latest rules and legislation to ensure your data is protected and is only used for the purposed of your direct care.</w:t>
      </w:r>
    </w:p>
    <w:p w14:paraId="3A38C895" w14:textId="1851648A" w:rsidR="00C61BC2" w:rsidRDefault="00C61BC2" w:rsidP="00C61BC2">
      <w:pPr>
        <w:suppressAutoHyphens w:val="0"/>
        <w:autoSpaceDN/>
        <w:spacing w:before="100" w:beforeAutospacing="1" w:after="100" w:afterAutospacing="1"/>
        <w:textAlignment w:val="auto"/>
        <w:rPr>
          <w:rFonts w:ascii="Arial" w:hAnsi="Arial" w:cs="Arial"/>
        </w:rPr>
      </w:pPr>
      <w:r w:rsidRPr="00420546">
        <w:rPr>
          <w:rFonts w:ascii="Arial" w:hAnsi="Arial" w:cs="Arial"/>
        </w:rPr>
        <w:t>Two years of technical development has been crammed into two months to support Greater Manchester’s response to Covid-19 and ultimately, the GM Care Record will provide a com</w:t>
      </w:r>
      <w:r>
        <w:rPr>
          <w:rFonts w:ascii="Arial" w:hAnsi="Arial" w:cs="Arial"/>
        </w:rPr>
        <w:t>bined</w:t>
      </w:r>
      <w:r w:rsidRPr="00420546">
        <w:rPr>
          <w:rFonts w:ascii="Arial" w:hAnsi="Arial" w:cs="Arial"/>
        </w:rPr>
        <w:t xml:space="preserve"> care record for all Greater Manchester’s 2.8m citizens.</w:t>
      </w:r>
    </w:p>
    <w:p w14:paraId="37517D3B" w14:textId="77777777" w:rsidR="00422AE3" w:rsidRPr="004C3391" w:rsidRDefault="00422AE3" w:rsidP="00422AE3">
      <w:pPr>
        <w:pStyle w:val="NormalWeb"/>
        <w:rPr>
          <w:rFonts w:ascii="Arial" w:hAnsi="Arial" w:cs="Arial"/>
          <w:sz w:val="22"/>
          <w:szCs w:val="22"/>
        </w:rPr>
      </w:pPr>
      <w:r w:rsidRPr="00422AE3">
        <w:rPr>
          <w:rFonts w:ascii="Arial" w:hAnsi="Arial" w:cs="Arial"/>
          <w:b/>
          <w:sz w:val="22"/>
          <w:szCs w:val="22"/>
        </w:rPr>
        <w:t xml:space="preserve">Find out more at: </w:t>
      </w:r>
      <w:hyperlink r:id="rId11" w:history="1">
        <w:r w:rsidRPr="00422AE3">
          <w:rPr>
            <w:rStyle w:val="Hyperlink"/>
            <w:rFonts w:ascii="Arial" w:hAnsi="Arial" w:cs="Arial"/>
            <w:sz w:val="22"/>
            <w:szCs w:val="22"/>
          </w:rPr>
          <w:t>https://healthinnovationmanchester.com/thegmcarerecord/</w:t>
        </w:r>
      </w:hyperlink>
    </w:p>
    <w:p w14:paraId="058AC26D" w14:textId="77777777" w:rsidR="00422AE3" w:rsidRPr="00420546" w:rsidRDefault="00422AE3" w:rsidP="00C61BC2">
      <w:pPr>
        <w:suppressAutoHyphens w:val="0"/>
        <w:autoSpaceDN/>
        <w:spacing w:before="100" w:beforeAutospacing="1" w:after="100" w:afterAutospacing="1"/>
        <w:textAlignment w:val="auto"/>
        <w:rPr>
          <w:rFonts w:ascii="Arial" w:hAnsi="Arial" w:cs="Arial"/>
        </w:rPr>
      </w:pPr>
      <w:bookmarkStart w:id="0" w:name="_GoBack"/>
      <w:bookmarkEnd w:id="0"/>
    </w:p>
    <w:sectPr w:rsidR="00422AE3" w:rsidRPr="00420546">
      <w:footerReference w:type="default" r:id="rId12"/>
      <w:pgSz w:w="11906" w:h="16838"/>
      <w:pgMar w:top="1134" w:right="1077" w:bottom="1134"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D9E1" w14:textId="77777777" w:rsidR="00C20A74" w:rsidRDefault="00C20A74">
      <w:pPr>
        <w:spacing w:after="0"/>
      </w:pPr>
      <w:r>
        <w:separator/>
      </w:r>
    </w:p>
  </w:endnote>
  <w:endnote w:type="continuationSeparator" w:id="0">
    <w:p w14:paraId="38DDE633" w14:textId="77777777" w:rsidR="00C20A74" w:rsidRDefault="00C20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VTPP T+ Agenda">
    <w:charset w:val="00"/>
    <w:family w:val="swiss"/>
    <w:pitch w:val="default"/>
  </w:font>
  <w:font w:name="Segoe UI">
    <w:altName w:val="Sylfaen"/>
    <w:panose1 w:val="020B0502040204020203"/>
    <w:charset w:val="00"/>
    <w:family w:val="swiss"/>
    <w:pitch w:val="variable"/>
    <w:sig w:usb0="E4002EFF" w:usb1="C000E47F" w:usb2="00000009" w:usb3="00000000" w:csb0="000001FF" w:csb1="00000000"/>
  </w:font>
  <w:font w:name="ROUEH D+ Agenda">
    <w:charset w:val="00"/>
    <w:family w:val="swiss"/>
    <w:pitch w:val="default"/>
  </w:font>
  <w:font w:name="Helvetica Neue">
    <w:altName w:val="Sylfae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E2A5" w14:textId="1B9AE8E7" w:rsidR="005C62FC" w:rsidRDefault="001645C5">
    <w:pPr>
      <w:pStyle w:val="Footer"/>
      <w:jc w:val="right"/>
    </w:pPr>
    <w:r>
      <w:t xml:space="preserve"> </w:t>
    </w:r>
    <w:r>
      <w:tab/>
    </w:r>
    <w:r>
      <w:tab/>
    </w:r>
    <w:r>
      <w:tab/>
    </w:r>
    <w:r>
      <w:tab/>
    </w:r>
    <w:r>
      <w:fldChar w:fldCharType="begin"/>
    </w:r>
    <w:r>
      <w:instrText xml:space="preserve"> PAGE </w:instrText>
    </w:r>
    <w:r>
      <w:fldChar w:fldCharType="separate"/>
    </w:r>
    <w:r>
      <w:t>1</w:t>
    </w:r>
    <w:r>
      <w:fldChar w:fldCharType="end"/>
    </w:r>
  </w:p>
  <w:p w14:paraId="1872E2A6" w14:textId="77777777" w:rsidR="005C62FC" w:rsidRDefault="00C91E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DCD9" w14:textId="77777777" w:rsidR="00C20A74" w:rsidRDefault="00C20A74">
      <w:pPr>
        <w:spacing w:after="0"/>
      </w:pPr>
      <w:r>
        <w:rPr>
          <w:color w:val="000000"/>
        </w:rPr>
        <w:separator/>
      </w:r>
    </w:p>
  </w:footnote>
  <w:footnote w:type="continuationSeparator" w:id="0">
    <w:p w14:paraId="63B6F477" w14:textId="77777777" w:rsidR="00C20A74" w:rsidRDefault="00C20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76D"/>
    <w:multiLevelType w:val="multilevel"/>
    <w:tmpl w:val="E1FAD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D3410B8"/>
    <w:multiLevelType w:val="multilevel"/>
    <w:tmpl w:val="47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687930"/>
    <w:multiLevelType w:val="hybridMultilevel"/>
    <w:tmpl w:val="E9E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7772B"/>
    <w:multiLevelType w:val="hybridMultilevel"/>
    <w:tmpl w:val="FF4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C0D49"/>
    <w:multiLevelType w:val="multilevel"/>
    <w:tmpl w:val="CF907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45"/>
    <w:rsid w:val="00007C7B"/>
    <w:rsid w:val="00031750"/>
    <w:rsid w:val="00033380"/>
    <w:rsid w:val="00041892"/>
    <w:rsid w:val="0005720E"/>
    <w:rsid w:val="00061B18"/>
    <w:rsid w:val="00075E50"/>
    <w:rsid w:val="00081026"/>
    <w:rsid w:val="000A1B45"/>
    <w:rsid w:val="000B321C"/>
    <w:rsid w:val="000B716D"/>
    <w:rsid w:val="000D1081"/>
    <w:rsid w:val="000E7853"/>
    <w:rsid w:val="000F1137"/>
    <w:rsid w:val="000F55B2"/>
    <w:rsid w:val="001167A0"/>
    <w:rsid w:val="00133890"/>
    <w:rsid w:val="001645C5"/>
    <w:rsid w:val="00166BBD"/>
    <w:rsid w:val="00170A74"/>
    <w:rsid w:val="00173481"/>
    <w:rsid w:val="00186F1C"/>
    <w:rsid w:val="0019432B"/>
    <w:rsid w:val="001A1CD6"/>
    <w:rsid w:val="001A1E36"/>
    <w:rsid w:val="001C4BE6"/>
    <w:rsid w:val="001E0608"/>
    <w:rsid w:val="00206951"/>
    <w:rsid w:val="00212210"/>
    <w:rsid w:val="0023692F"/>
    <w:rsid w:val="00245488"/>
    <w:rsid w:val="00250F27"/>
    <w:rsid w:val="00260C71"/>
    <w:rsid w:val="00265182"/>
    <w:rsid w:val="002A4A1F"/>
    <w:rsid w:val="002A66CF"/>
    <w:rsid w:val="002B1BF9"/>
    <w:rsid w:val="002C340B"/>
    <w:rsid w:val="002C4F09"/>
    <w:rsid w:val="002C7AEE"/>
    <w:rsid w:val="002D4C1A"/>
    <w:rsid w:val="00307EB5"/>
    <w:rsid w:val="003333D8"/>
    <w:rsid w:val="0036797A"/>
    <w:rsid w:val="00372894"/>
    <w:rsid w:val="003B0B44"/>
    <w:rsid w:val="003D7065"/>
    <w:rsid w:val="00420546"/>
    <w:rsid w:val="00422AE3"/>
    <w:rsid w:val="0042426F"/>
    <w:rsid w:val="004331E5"/>
    <w:rsid w:val="00457889"/>
    <w:rsid w:val="004707CC"/>
    <w:rsid w:val="004909AA"/>
    <w:rsid w:val="004A1A70"/>
    <w:rsid w:val="004A3B72"/>
    <w:rsid w:val="004C3391"/>
    <w:rsid w:val="004E774C"/>
    <w:rsid w:val="004F54C5"/>
    <w:rsid w:val="00521143"/>
    <w:rsid w:val="0054033E"/>
    <w:rsid w:val="00556592"/>
    <w:rsid w:val="005973CD"/>
    <w:rsid w:val="005A2199"/>
    <w:rsid w:val="005B7822"/>
    <w:rsid w:val="005D7AD3"/>
    <w:rsid w:val="006232D9"/>
    <w:rsid w:val="00672710"/>
    <w:rsid w:val="00680B42"/>
    <w:rsid w:val="00692A25"/>
    <w:rsid w:val="006B59FB"/>
    <w:rsid w:val="006E60F0"/>
    <w:rsid w:val="007008A4"/>
    <w:rsid w:val="00763BEF"/>
    <w:rsid w:val="00796559"/>
    <w:rsid w:val="007A36B9"/>
    <w:rsid w:val="007A65AF"/>
    <w:rsid w:val="007B78F4"/>
    <w:rsid w:val="007D05C2"/>
    <w:rsid w:val="007D0850"/>
    <w:rsid w:val="007E6DF8"/>
    <w:rsid w:val="007F278D"/>
    <w:rsid w:val="007F5FD5"/>
    <w:rsid w:val="00810D97"/>
    <w:rsid w:val="008171F2"/>
    <w:rsid w:val="008353D9"/>
    <w:rsid w:val="008531ED"/>
    <w:rsid w:val="0086076B"/>
    <w:rsid w:val="008947DA"/>
    <w:rsid w:val="008A4642"/>
    <w:rsid w:val="008A4C69"/>
    <w:rsid w:val="008A6342"/>
    <w:rsid w:val="008C5524"/>
    <w:rsid w:val="008C59E3"/>
    <w:rsid w:val="008D0BB8"/>
    <w:rsid w:val="008E78F9"/>
    <w:rsid w:val="00923EE6"/>
    <w:rsid w:val="009311EB"/>
    <w:rsid w:val="00951B30"/>
    <w:rsid w:val="00976331"/>
    <w:rsid w:val="00980232"/>
    <w:rsid w:val="0098306E"/>
    <w:rsid w:val="00983B97"/>
    <w:rsid w:val="00987F7B"/>
    <w:rsid w:val="009B74A5"/>
    <w:rsid w:val="009C435C"/>
    <w:rsid w:val="009D0E4D"/>
    <w:rsid w:val="009E1B9F"/>
    <w:rsid w:val="009F0610"/>
    <w:rsid w:val="009F0EEA"/>
    <w:rsid w:val="00A0052A"/>
    <w:rsid w:val="00A01EDB"/>
    <w:rsid w:val="00A21FD0"/>
    <w:rsid w:val="00A46137"/>
    <w:rsid w:val="00A47B0E"/>
    <w:rsid w:val="00A841DA"/>
    <w:rsid w:val="00AF1091"/>
    <w:rsid w:val="00B03DEA"/>
    <w:rsid w:val="00B22CD1"/>
    <w:rsid w:val="00B42AF2"/>
    <w:rsid w:val="00B91932"/>
    <w:rsid w:val="00B91A8E"/>
    <w:rsid w:val="00BA0EAF"/>
    <w:rsid w:val="00BB291E"/>
    <w:rsid w:val="00BB7AE6"/>
    <w:rsid w:val="00BC5632"/>
    <w:rsid w:val="00BD23E9"/>
    <w:rsid w:val="00BD5E2D"/>
    <w:rsid w:val="00BE13B2"/>
    <w:rsid w:val="00BE14CA"/>
    <w:rsid w:val="00BE3855"/>
    <w:rsid w:val="00C064DF"/>
    <w:rsid w:val="00C06601"/>
    <w:rsid w:val="00C14373"/>
    <w:rsid w:val="00C1774F"/>
    <w:rsid w:val="00C20A74"/>
    <w:rsid w:val="00C227DD"/>
    <w:rsid w:val="00C22E11"/>
    <w:rsid w:val="00C61792"/>
    <w:rsid w:val="00C61BC2"/>
    <w:rsid w:val="00C7676F"/>
    <w:rsid w:val="00C772BF"/>
    <w:rsid w:val="00C81E1D"/>
    <w:rsid w:val="00CA6410"/>
    <w:rsid w:val="00CB35B4"/>
    <w:rsid w:val="00CC1294"/>
    <w:rsid w:val="00CD1F43"/>
    <w:rsid w:val="00CD3055"/>
    <w:rsid w:val="00CE05D8"/>
    <w:rsid w:val="00D124B0"/>
    <w:rsid w:val="00D20108"/>
    <w:rsid w:val="00D2064E"/>
    <w:rsid w:val="00D27C93"/>
    <w:rsid w:val="00D36D98"/>
    <w:rsid w:val="00D466EA"/>
    <w:rsid w:val="00D47CBA"/>
    <w:rsid w:val="00D55717"/>
    <w:rsid w:val="00D5737D"/>
    <w:rsid w:val="00D81CF8"/>
    <w:rsid w:val="00DA07C9"/>
    <w:rsid w:val="00DB6E99"/>
    <w:rsid w:val="00DD2758"/>
    <w:rsid w:val="00DF34EC"/>
    <w:rsid w:val="00E46115"/>
    <w:rsid w:val="00E4678B"/>
    <w:rsid w:val="00E4699B"/>
    <w:rsid w:val="00E54EE9"/>
    <w:rsid w:val="00E62A1D"/>
    <w:rsid w:val="00E84017"/>
    <w:rsid w:val="00E87FCB"/>
    <w:rsid w:val="00E931C8"/>
    <w:rsid w:val="00E93875"/>
    <w:rsid w:val="00EA4004"/>
    <w:rsid w:val="00EA4477"/>
    <w:rsid w:val="00EA5BF6"/>
    <w:rsid w:val="00EC7248"/>
    <w:rsid w:val="00F74B0D"/>
    <w:rsid w:val="00F76AFA"/>
    <w:rsid w:val="00FA6979"/>
    <w:rsid w:val="00FD20BA"/>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E29B"/>
  <w15:docId w15:val="{91C5CA98-C25F-432E-94DB-4F63EAD3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sz w:val="22"/>
      <w:szCs w:val="22"/>
      <w:lang w:eastAsia="en-US"/>
    </w:r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after="100"/>
    </w:pPr>
    <w:rPr>
      <w:rFonts w:ascii="Times New Roman" w:eastAsia="Times New Roman" w:hAnsi="Times New Roman"/>
      <w:sz w:val="24"/>
      <w:szCs w:val="24"/>
      <w:lang w:eastAsia="en-GB"/>
    </w:rPr>
  </w:style>
  <w:style w:type="paragraph" w:customStyle="1" w:styleId="paragraph">
    <w:name w:val="paragraph"/>
    <w:basedOn w:val="Normal"/>
    <w:pPr>
      <w:spacing w:before="100" w:after="100"/>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customStyle="1" w:styleId="Default">
    <w:name w:val="Default"/>
    <w:pPr>
      <w:suppressAutoHyphens/>
      <w:autoSpaceDE w:val="0"/>
    </w:pPr>
    <w:rPr>
      <w:rFonts w:ascii="JVTPP T+ Agenda" w:hAnsi="JVTPP T+ Agenda" w:cs="JVTPP T+ Agenda"/>
      <w:color w:val="000000"/>
      <w:sz w:val="24"/>
      <w:szCs w:val="24"/>
      <w:lang w:eastAsia="en-US"/>
    </w:rPr>
  </w:style>
  <w:style w:type="paragraph" w:customStyle="1" w:styleId="Pa1">
    <w:name w:val="Pa1"/>
    <w:basedOn w:val="Default"/>
    <w:next w:val="Default"/>
    <w:pPr>
      <w:spacing w:line="241" w:lineRule="atLeast"/>
    </w:pPr>
    <w:rPr>
      <w:rFonts w:cs="Times New Roman"/>
      <w:color w:val="auto"/>
    </w:rPr>
  </w:style>
  <w:style w:type="character" w:customStyle="1" w:styleId="A6">
    <w:name w:val="A6"/>
    <w:rPr>
      <w:rFonts w:cs="JVTPP T+ Agenda"/>
      <w:color w:val="000000"/>
      <w:sz w:val="21"/>
      <w:szCs w:val="21"/>
    </w:rPr>
  </w:style>
  <w:style w:type="paragraph" w:styleId="ListParagraph">
    <w:name w:val="List Paragraph"/>
    <w:basedOn w:val="Normal"/>
    <w:link w:val="ListParagraphChar"/>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customStyle="1" w:styleId="Heading1Char">
    <w:name w:val="Heading 1 Char"/>
    <w:basedOn w:val="DefaultParagraphFont"/>
    <w:rPr>
      <w:rFonts w:ascii="Times New Roman" w:eastAsia="Times New Roman" w:hAnsi="Times New Roman"/>
      <w:b/>
      <w:bCs/>
      <w:kern w:val="3"/>
      <w:sz w:val="48"/>
      <w:szCs w:val="48"/>
    </w:rPr>
  </w:style>
  <w:style w:type="character" w:styleId="Hyperlink">
    <w:name w:val="Hyperlink"/>
    <w:basedOn w:val="DefaultParagraphFont"/>
    <w:rPr>
      <w:color w:val="0563C1"/>
      <w:u w:val="single"/>
    </w:rPr>
  </w:style>
  <w:style w:type="paragraph" w:customStyle="1" w:styleId="Pa4">
    <w:name w:val="Pa4"/>
    <w:basedOn w:val="Default"/>
    <w:next w:val="Default"/>
    <w:pPr>
      <w:suppressAutoHyphens w:val="0"/>
      <w:spacing w:line="241" w:lineRule="atLeast"/>
      <w:textAlignment w:val="auto"/>
    </w:pPr>
    <w:rPr>
      <w:rFonts w:ascii="ROUEH D+ Agenda" w:hAnsi="ROUEH D+ Agenda" w:cs="Times New Roman"/>
      <w:color w:val="auto"/>
      <w:lang w:eastAsia="en-GB"/>
    </w:rPr>
  </w:style>
  <w:style w:type="character" w:customStyle="1" w:styleId="A4">
    <w:name w:val="A4"/>
    <w:rPr>
      <w:rFonts w:cs="ROUEH D+ Agenda"/>
      <w:color w:val="000000"/>
      <w:sz w:val="28"/>
      <w:szCs w:val="28"/>
    </w:rPr>
  </w:style>
  <w:style w:type="character" w:styleId="UnresolvedMention">
    <w:name w:val="Unresolved Mention"/>
    <w:basedOn w:val="DefaultParagraphFont"/>
    <w:uiPriority w:val="99"/>
    <w:semiHidden/>
    <w:unhideWhenUsed/>
    <w:rsid w:val="005B7822"/>
    <w:rPr>
      <w:color w:val="605E5C"/>
      <w:shd w:val="clear" w:color="auto" w:fill="E1DFDD"/>
    </w:rPr>
  </w:style>
  <w:style w:type="paragraph" w:customStyle="1" w:styleId="Body">
    <w:name w:val="Body"/>
    <w:rsid w:val="007008A4"/>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n-US" w:eastAsia="en-US"/>
    </w:rPr>
  </w:style>
  <w:style w:type="character" w:customStyle="1" w:styleId="ListParagraphChar">
    <w:name w:val="List Paragraph Char"/>
    <w:link w:val="ListParagraph"/>
    <w:uiPriority w:val="34"/>
    <w:rsid w:val="00F76A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394">
      <w:bodyDiv w:val="1"/>
      <w:marLeft w:val="0"/>
      <w:marRight w:val="0"/>
      <w:marTop w:val="0"/>
      <w:marBottom w:val="0"/>
      <w:divBdr>
        <w:top w:val="none" w:sz="0" w:space="0" w:color="auto"/>
        <w:left w:val="none" w:sz="0" w:space="0" w:color="auto"/>
        <w:bottom w:val="none" w:sz="0" w:space="0" w:color="auto"/>
        <w:right w:val="none" w:sz="0" w:space="0" w:color="auto"/>
      </w:divBdr>
    </w:div>
    <w:div w:id="771507706">
      <w:bodyDiv w:val="1"/>
      <w:marLeft w:val="0"/>
      <w:marRight w:val="0"/>
      <w:marTop w:val="0"/>
      <w:marBottom w:val="0"/>
      <w:divBdr>
        <w:top w:val="none" w:sz="0" w:space="0" w:color="auto"/>
        <w:left w:val="none" w:sz="0" w:space="0" w:color="auto"/>
        <w:bottom w:val="none" w:sz="0" w:space="0" w:color="auto"/>
        <w:right w:val="none" w:sz="0" w:space="0" w:color="auto"/>
      </w:divBdr>
      <w:divsChild>
        <w:div w:id="128399098">
          <w:marLeft w:val="0"/>
          <w:marRight w:val="0"/>
          <w:marTop w:val="0"/>
          <w:marBottom w:val="0"/>
          <w:divBdr>
            <w:top w:val="none" w:sz="0" w:space="0" w:color="auto"/>
            <w:left w:val="none" w:sz="0" w:space="0" w:color="auto"/>
            <w:bottom w:val="none" w:sz="0" w:space="0" w:color="auto"/>
            <w:right w:val="none" w:sz="0" w:space="0" w:color="auto"/>
          </w:divBdr>
          <w:divsChild>
            <w:div w:id="1407727196">
              <w:marLeft w:val="-225"/>
              <w:marRight w:val="-225"/>
              <w:marTop w:val="0"/>
              <w:marBottom w:val="0"/>
              <w:divBdr>
                <w:top w:val="none" w:sz="0" w:space="0" w:color="auto"/>
                <w:left w:val="none" w:sz="0" w:space="0" w:color="auto"/>
                <w:bottom w:val="none" w:sz="0" w:space="0" w:color="auto"/>
                <w:right w:val="none" w:sz="0" w:space="0" w:color="auto"/>
              </w:divBdr>
              <w:divsChild>
                <w:div w:id="199783264">
                  <w:marLeft w:val="0"/>
                  <w:marRight w:val="0"/>
                  <w:marTop w:val="0"/>
                  <w:marBottom w:val="0"/>
                  <w:divBdr>
                    <w:top w:val="none" w:sz="0" w:space="0" w:color="auto"/>
                    <w:left w:val="none" w:sz="0" w:space="0" w:color="auto"/>
                    <w:bottom w:val="none" w:sz="0" w:space="0" w:color="auto"/>
                    <w:right w:val="none" w:sz="0" w:space="0" w:color="auto"/>
                  </w:divBdr>
                  <w:divsChild>
                    <w:div w:id="14411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800901">
          <w:marLeft w:val="0"/>
          <w:marRight w:val="0"/>
          <w:marTop w:val="0"/>
          <w:marBottom w:val="0"/>
          <w:divBdr>
            <w:top w:val="none" w:sz="0" w:space="0" w:color="auto"/>
            <w:left w:val="none" w:sz="0" w:space="0" w:color="auto"/>
            <w:bottom w:val="none" w:sz="0" w:space="0" w:color="auto"/>
            <w:right w:val="none" w:sz="0" w:space="0" w:color="auto"/>
          </w:divBdr>
          <w:divsChild>
            <w:div w:id="783814134">
              <w:marLeft w:val="-225"/>
              <w:marRight w:val="-225"/>
              <w:marTop w:val="0"/>
              <w:marBottom w:val="0"/>
              <w:divBdr>
                <w:top w:val="none" w:sz="0" w:space="0" w:color="auto"/>
                <w:left w:val="none" w:sz="0" w:space="0" w:color="auto"/>
                <w:bottom w:val="none" w:sz="0" w:space="0" w:color="auto"/>
                <w:right w:val="none" w:sz="0" w:space="0" w:color="auto"/>
              </w:divBdr>
              <w:divsChild>
                <w:div w:id="87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althinnovationmanchester.com/thegmcarerecord/" TargetMode="External"/><Relationship Id="rId5" Type="http://schemas.openxmlformats.org/officeDocument/2006/relationships/styles" Target="styles.xml"/><Relationship Id="rId10" Type="http://schemas.openxmlformats.org/officeDocument/2006/relationships/hyperlink" Target="https://healthinnovationmanchester.com/thegmcare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5E63808F9CDC4B8FE41C80612D7AEE" ma:contentTypeVersion="12" ma:contentTypeDescription="Create a new document." ma:contentTypeScope="" ma:versionID="451bbd9961a7e7ef5e05bb2e6e5e1a78">
  <xsd:schema xmlns:xsd="http://www.w3.org/2001/XMLSchema" xmlns:xs="http://www.w3.org/2001/XMLSchema" xmlns:p="http://schemas.microsoft.com/office/2006/metadata/properties" xmlns:ns2="35610f35-1274-4b86-9b01-b920d01fb57d" xmlns:ns3="d9545806-fbbc-48e5-ba26-a5812c76f90d" targetNamespace="http://schemas.microsoft.com/office/2006/metadata/properties" ma:root="true" ma:fieldsID="5a4393e10766c8d9bb13f5a77e028488" ns2:_="" ns3:_="">
    <xsd:import namespace="35610f35-1274-4b86-9b01-b920d01fb57d"/>
    <xsd:import namespace="d9545806-fbbc-48e5-ba26-a5812c76f9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45806-fbbc-48e5-ba26-a5812c76f9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839F7-BE7E-4479-856F-7C07FC9E813B}">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d9545806-fbbc-48e5-ba26-a5812c76f90d"/>
    <ds:schemaRef ds:uri="35610f35-1274-4b86-9b01-b920d01fb57d"/>
    <ds:schemaRef ds:uri="http://purl.org/dc/terms/"/>
    <ds:schemaRef ds:uri="http://purl.org/dc/elements/1.1/"/>
  </ds:schemaRefs>
</ds:datastoreItem>
</file>

<file path=customXml/itemProps2.xml><?xml version="1.0" encoding="utf-8"?>
<ds:datastoreItem xmlns:ds="http://schemas.openxmlformats.org/officeDocument/2006/customXml" ds:itemID="{453F5BDB-9C62-4C80-B0C3-A29ECE5D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0f35-1274-4b86-9b01-b920d01fb57d"/>
    <ds:schemaRef ds:uri="d9545806-fbbc-48e5-ba26-a5812c76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CC7AE-A7AF-4F53-A868-8615F5A7D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Laura</dc:creator>
  <dc:description/>
  <cp:lastModifiedBy>Richards Peter (R0A) Manchester University NHS FT</cp:lastModifiedBy>
  <cp:revision>48</cp:revision>
  <cp:lastPrinted>2018-02-13T12:19:00Z</cp:lastPrinted>
  <dcterms:created xsi:type="dcterms:W3CDTF">2020-05-25T06:12:00Z</dcterms:created>
  <dcterms:modified xsi:type="dcterms:W3CDTF">2020-05-28T17:18:00Z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0x010100E95E63808F9CDC4B8FE41C80612D7AEE</vt:lpwstr>
  </property>
</Properties>
</file>